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B7" w:rsidRPr="005744B7" w:rsidRDefault="005744B7" w:rsidP="0057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общеобразовательное учреждение</w:t>
      </w:r>
    </w:p>
    <w:p w:rsidR="005744B7" w:rsidRDefault="005744B7" w:rsidP="0057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«Пятницкая средняя общеобразовательная школа» </w:t>
      </w:r>
    </w:p>
    <w:p w:rsidR="005744B7" w:rsidRPr="005744B7" w:rsidRDefault="005744B7" w:rsidP="0057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  <w:r w:rsidRPr="005744B7">
        <w:rPr>
          <w:rFonts w:ascii="Times New Roman" w:hAnsi="Times New Roman" w:cs="Times New Roman"/>
        </w:rPr>
        <w:t xml:space="preserve">             </w:t>
      </w: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4B7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5744B7" w:rsidRPr="005744B7" w:rsidRDefault="005744B7" w:rsidP="00574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4B7">
        <w:rPr>
          <w:rFonts w:ascii="Times New Roman" w:hAnsi="Times New Roman" w:cs="Times New Roman"/>
          <w:b/>
          <w:sz w:val="40"/>
          <w:szCs w:val="40"/>
        </w:rPr>
        <w:t>МО УЧИТЕЛЕЙ МАТЕМАТИКИ, ФИЗИКИ И ИНФОРМАТИКИ</w:t>
      </w: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Разработан: </w:t>
      </w: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руководитель МО учителей математики, </w:t>
      </w: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физики и информатики </w:t>
      </w: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ОГБОУ «Пятницкая СОШ», </w:t>
      </w: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учитель высшей категории </w:t>
      </w:r>
    </w:p>
    <w:p w:rsidR="005744B7" w:rsidRPr="005744B7" w:rsidRDefault="005744B7" w:rsidP="00574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>Савина Л.Н.</w:t>
      </w: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Pr="005744B7" w:rsidRDefault="005744B7" w:rsidP="005744B7">
      <w:pPr>
        <w:rPr>
          <w:rFonts w:ascii="Times New Roman" w:hAnsi="Times New Roman" w:cs="Times New Roman"/>
          <w:sz w:val="28"/>
          <w:szCs w:val="28"/>
        </w:rPr>
      </w:pPr>
    </w:p>
    <w:p w:rsidR="005744B7" w:rsidRPr="005744B7" w:rsidRDefault="005744B7" w:rsidP="005744B7">
      <w:pPr>
        <w:rPr>
          <w:rFonts w:ascii="Times New Roman" w:hAnsi="Times New Roman" w:cs="Times New Roman"/>
        </w:rPr>
      </w:pPr>
    </w:p>
    <w:p w:rsidR="005744B7" w:rsidRPr="005744B7" w:rsidRDefault="005744B7" w:rsidP="0057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B7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proofErr w:type="gramStart"/>
      <w:r w:rsidRPr="005744B7">
        <w:rPr>
          <w:rFonts w:ascii="Times New Roman" w:hAnsi="Times New Roman" w:cs="Times New Roman"/>
          <w:b/>
          <w:sz w:val="28"/>
          <w:szCs w:val="28"/>
        </w:rPr>
        <w:t>у</w:t>
      </w:r>
      <w:r w:rsidR="00620642">
        <w:rPr>
          <w:rFonts w:ascii="Times New Roman" w:hAnsi="Times New Roman" w:cs="Times New Roman"/>
          <w:b/>
          <w:sz w:val="28"/>
          <w:szCs w:val="28"/>
        </w:rPr>
        <w:t>ч</w:t>
      </w:r>
      <w:r w:rsidRPr="005744B7">
        <w:rPr>
          <w:rFonts w:ascii="Times New Roman" w:hAnsi="Times New Roman" w:cs="Times New Roman"/>
          <w:b/>
          <w:sz w:val="28"/>
          <w:szCs w:val="28"/>
        </w:rPr>
        <w:t>.г</w:t>
      </w:r>
      <w:r w:rsidR="0062064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proofErr w:type="gramEnd"/>
      <w:r w:rsidRPr="005744B7">
        <w:rPr>
          <w:rFonts w:ascii="Times New Roman" w:hAnsi="Times New Roman" w:cs="Times New Roman"/>
          <w:b/>
          <w:sz w:val="28"/>
          <w:szCs w:val="28"/>
        </w:rPr>
        <w:t>.</w:t>
      </w:r>
    </w:p>
    <w:p w:rsidR="005744B7" w:rsidRPr="005744B7" w:rsidRDefault="005744B7" w:rsidP="005744B7">
      <w:pPr>
        <w:rPr>
          <w:rFonts w:ascii="Times New Roman" w:hAnsi="Times New Roman" w:cs="Times New Roman"/>
        </w:rPr>
      </w:pPr>
      <w:r w:rsidRPr="005744B7">
        <w:rPr>
          <w:rFonts w:ascii="Times New Roman" w:hAnsi="Times New Roman" w:cs="Times New Roman"/>
        </w:rPr>
        <w:br w:type="page"/>
      </w:r>
    </w:p>
    <w:p w:rsidR="00B971CB" w:rsidRPr="00620642" w:rsidRDefault="00B971CB" w:rsidP="006206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lastRenderedPageBreak/>
        <w:t>Единая методическая тема</w:t>
      </w:r>
      <w:r w:rsidR="00D20A73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D20A73">
        <w:rPr>
          <w:rFonts w:ascii="Times New Roman" w:hAnsi="Times New Roman" w:cs="Times New Roman"/>
          <w:sz w:val="28"/>
          <w:szCs w:val="28"/>
        </w:rPr>
        <w:t>: «Управление профессионально-личностным ростом педагога как одно из основных условий обеспечения качества образования в условиях реализации и введения ФГОС»</w:t>
      </w:r>
      <w:r w:rsidRPr="00620642">
        <w:rPr>
          <w:rFonts w:ascii="Times New Roman" w:hAnsi="Times New Roman" w:cs="Times New Roman"/>
          <w:sz w:val="28"/>
          <w:szCs w:val="28"/>
        </w:rPr>
        <w:t>.</w:t>
      </w:r>
    </w:p>
    <w:p w:rsidR="00B971CB" w:rsidRPr="00620642" w:rsidRDefault="00B971CB" w:rsidP="006206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620642">
        <w:rPr>
          <w:rFonts w:ascii="Times New Roman" w:hAnsi="Times New Roman" w:cs="Times New Roman"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 xml:space="preserve">Методическая тема </w:t>
      </w:r>
      <w:r w:rsidR="00B971CB" w:rsidRPr="00620642">
        <w:rPr>
          <w:rFonts w:ascii="Times New Roman" w:hAnsi="Times New Roman" w:cs="Times New Roman"/>
          <w:b/>
          <w:sz w:val="28"/>
          <w:szCs w:val="28"/>
        </w:rPr>
        <w:t xml:space="preserve">учителей математики, физики и информатики </w:t>
      </w:r>
      <w:r w:rsidRPr="00620642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r w:rsidRPr="00620642">
        <w:rPr>
          <w:rFonts w:ascii="Times New Roman" w:hAnsi="Times New Roman" w:cs="Times New Roman"/>
          <w:sz w:val="28"/>
          <w:szCs w:val="28"/>
        </w:rPr>
        <w:t>: «Совершенствование профессиональной компетентности учителей,  как фактор повышения качества образования в условиях реализации ФГОС».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>Цель:</w:t>
      </w:r>
      <w:r w:rsidRPr="00620642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общения педагогов, математического самообразования в процессе обсуждения актуальных педагогических проблем, совершенствование деятельности педагогов для достижения оптимальных результатов в образовании, воспитании и развитии учащихся. 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 xml:space="preserve">Основные задачи работы МО: </w:t>
      </w:r>
    </w:p>
    <w:p w:rsidR="00815EC4" w:rsidRPr="00620642" w:rsidRDefault="00815EC4" w:rsidP="00620642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повышение педагогического мастерства учителя с учетом требований обновленного ФГОС; </w:t>
      </w:r>
    </w:p>
    <w:p w:rsidR="00815EC4" w:rsidRPr="00620642" w:rsidRDefault="00815EC4" w:rsidP="00620642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обобщение и распространение передового педагогического опыта учителей математики;</w:t>
      </w:r>
    </w:p>
    <w:p w:rsidR="00815EC4" w:rsidRPr="00620642" w:rsidRDefault="00815EC4" w:rsidP="00620642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совершенствование существующих и внедрение новых активных форм, методов и средств обучения; </w:t>
      </w:r>
    </w:p>
    <w:p w:rsidR="00815EC4" w:rsidRPr="00620642" w:rsidRDefault="00815EC4" w:rsidP="00620642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изучение и внедрение в практику работы нормативных документов, регламентирующих условия реализации ФОП  по математике, физике и информатике с учётом достижения целей, устанавливаемых Федеральным государственным образовательным стандартом. 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изучение и распространение положительного опыта подготовки к ОГЭ и ЕГЭ по математике. </w:t>
      </w:r>
    </w:p>
    <w:p w:rsidR="00815EC4" w:rsidRPr="00620642" w:rsidRDefault="00815EC4" w:rsidP="00620642">
      <w:pPr>
        <w:pStyle w:val="3"/>
        <w:numPr>
          <w:ilvl w:val="0"/>
          <w:numId w:val="3"/>
        </w:numPr>
        <w:ind w:left="0" w:firstLine="0"/>
        <w:jc w:val="both"/>
        <w:rPr>
          <w:szCs w:val="28"/>
        </w:rPr>
      </w:pPr>
      <w:r w:rsidRPr="00620642">
        <w:rPr>
          <w:szCs w:val="28"/>
        </w:rPr>
        <w:t xml:space="preserve">развитие предметных компетенций у учащихся с учётом возрастных и интеллектуальных особенностей учащихся. </w:t>
      </w:r>
    </w:p>
    <w:p w:rsidR="00815EC4" w:rsidRPr="00620642" w:rsidRDefault="00815EC4" w:rsidP="00620642">
      <w:pPr>
        <w:pStyle w:val="3"/>
        <w:numPr>
          <w:ilvl w:val="0"/>
          <w:numId w:val="3"/>
        </w:numPr>
        <w:ind w:left="0" w:firstLine="0"/>
        <w:jc w:val="both"/>
        <w:rPr>
          <w:b/>
          <w:szCs w:val="28"/>
        </w:rPr>
      </w:pPr>
      <w:r w:rsidRPr="00620642">
        <w:rPr>
          <w:szCs w:val="28"/>
        </w:rPr>
        <w:t>создание  условий  для  выявления  поддержки  и  развития  одаренных  детей  и обеспечение их участия в олимпиадах всех уровней.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>В целях улучшения качества образования также необходимо: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совершенствовать методы и формы проведения учебных занятий учителями; 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изучить концепцию развития математического образования;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уровня сложности.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lastRenderedPageBreak/>
        <w:t>обеспечить выполнение обязательного минимума содержания ФОП, требований к уровню подготовки выпускников по всем предметам образовательных областей «Математика», «Физика», «Информатика».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изучать теоретические вопросы профильного обучения. </w:t>
      </w:r>
    </w:p>
    <w:p w:rsidR="00815EC4" w:rsidRPr="00620642" w:rsidRDefault="00815EC4" w:rsidP="00620642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развивать интерес у учащихся к математике путём организации внеклассной работы по предмету. 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 xml:space="preserve">Способствовать: </w:t>
      </w:r>
    </w:p>
    <w:p w:rsidR="00815EC4" w:rsidRPr="00620642" w:rsidRDefault="00815EC4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sz w:val="28"/>
          <w:szCs w:val="28"/>
        </w:rPr>
        <w:sym w:font="Symbol" w:char="F0B7"/>
      </w:r>
      <w:r w:rsidRPr="00620642">
        <w:rPr>
          <w:rFonts w:ascii="Times New Roman" w:hAnsi="Times New Roman" w:cs="Times New Roman"/>
          <w:sz w:val="28"/>
          <w:szCs w:val="28"/>
        </w:rPr>
        <w:t xml:space="preserve"> повышению эффективности урока и качества знаний учащихся при подготовке учащихся к независимой государственной аттестации в 9 классе и к ЕГЭ в средней школе </w:t>
      </w:r>
    </w:p>
    <w:p w:rsidR="00815EC4" w:rsidRPr="00620642" w:rsidRDefault="00815EC4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sz w:val="28"/>
          <w:szCs w:val="28"/>
        </w:rPr>
        <w:sym w:font="Symbol" w:char="F0B7"/>
      </w:r>
      <w:r w:rsidRPr="00620642">
        <w:rPr>
          <w:rFonts w:ascii="Times New Roman" w:hAnsi="Times New Roman" w:cs="Times New Roman"/>
          <w:sz w:val="28"/>
          <w:szCs w:val="28"/>
        </w:rPr>
        <w:t xml:space="preserve"> 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образования.</w:t>
      </w:r>
    </w:p>
    <w:p w:rsidR="00815EC4" w:rsidRPr="00620642" w:rsidRDefault="00815EC4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sz w:val="28"/>
          <w:szCs w:val="28"/>
        </w:rPr>
        <w:sym w:font="Symbol" w:char="F0B7"/>
      </w:r>
      <w:r w:rsidRPr="00620642">
        <w:rPr>
          <w:rFonts w:ascii="Times New Roman" w:hAnsi="Times New Roman" w:cs="Times New Roman"/>
          <w:sz w:val="28"/>
          <w:szCs w:val="28"/>
        </w:rPr>
        <w:t xml:space="preserve"> совершенствованию научно-методической подготовки. </w:t>
      </w:r>
    </w:p>
    <w:p w:rsidR="00815EC4" w:rsidRPr="00620642" w:rsidRDefault="00815EC4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sz w:val="28"/>
          <w:szCs w:val="28"/>
        </w:rPr>
        <w:sym w:font="Symbol" w:char="F0B7"/>
      </w:r>
      <w:r w:rsidRPr="00620642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учащихся (использованию индивидуальной работы с учащимися при подготовке к написанию и выполнению исследовательской работы и проектов по предмету). </w:t>
      </w:r>
    </w:p>
    <w:p w:rsidR="00815EC4" w:rsidRPr="00620642" w:rsidRDefault="00815EC4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sz w:val="28"/>
          <w:szCs w:val="28"/>
        </w:rPr>
        <w:sym w:font="Symbol" w:char="F0B7"/>
      </w:r>
      <w:r w:rsidRPr="00620642">
        <w:rPr>
          <w:rFonts w:ascii="Times New Roman" w:hAnsi="Times New Roman" w:cs="Times New Roman"/>
          <w:sz w:val="28"/>
          <w:szCs w:val="28"/>
        </w:rPr>
        <w:t xml:space="preserve"> использованию современных технологий на уроках и во внеурочное время.</w:t>
      </w:r>
    </w:p>
    <w:p w:rsidR="00815EC4" w:rsidRPr="00620642" w:rsidRDefault="00815EC4" w:rsidP="0062064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 xml:space="preserve">Поставленные цели и задачи МО реализуются через следующие виды деятельности: 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обеспечение педагогов актуальной профессиональной информацией;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проведение консультаций по актуальным проблемам образования; 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изучение и распространение педагогического опыта учителей; 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знакомство с новейшими достижениями в области образования;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творческие отчеты учителей; 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открытые и показательные уроки, мастер-классы; </w:t>
      </w:r>
    </w:p>
    <w:p w:rsidR="00815EC4" w:rsidRPr="00620642" w:rsidRDefault="00815EC4" w:rsidP="006206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 xml:space="preserve">обучающие и информационные семинары, практикумы, интерактивные и дистанционные формы работы </w:t>
      </w:r>
    </w:p>
    <w:p w:rsidR="00815EC4" w:rsidRPr="00620642" w:rsidRDefault="00815EC4" w:rsidP="006206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0642">
        <w:rPr>
          <w:b/>
          <w:bCs/>
          <w:color w:val="000000"/>
          <w:sz w:val="28"/>
          <w:szCs w:val="28"/>
        </w:rPr>
        <w:t>Ожидаемые результаты:</w:t>
      </w:r>
    </w:p>
    <w:p w:rsidR="00815EC4" w:rsidRPr="00620642" w:rsidRDefault="00815EC4" w:rsidP="00620642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Повышение уровня успеваемости, качества знаний учащихся.</w:t>
      </w:r>
    </w:p>
    <w:p w:rsidR="00815EC4" w:rsidRPr="00620642" w:rsidRDefault="00815EC4" w:rsidP="00620642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815EC4" w:rsidRPr="00620642" w:rsidRDefault="00815EC4" w:rsidP="00620642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Совершенствование профессиональной компетенции педагогов.</w:t>
      </w:r>
    </w:p>
    <w:p w:rsidR="00815EC4" w:rsidRPr="00620642" w:rsidRDefault="00815EC4" w:rsidP="00620642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Внедрение информационных и коммуникационных технологий в образовательную практику.</w:t>
      </w:r>
    </w:p>
    <w:p w:rsidR="00B971CB" w:rsidRPr="00620642" w:rsidRDefault="00815EC4" w:rsidP="00620642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Повышение интереса учащихся к математике.</w:t>
      </w:r>
    </w:p>
    <w:p w:rsidR="00B971CB" w:rsidRPr="00620642" w:rsidRDefault="00B971CB" w:rsidP="00620642">
      <w:pPr>
        <w:pStyle w:val="11"/>
        <w:jc w:val="both"/>
      </w:pPr>
      <w:r w:rsidRPr="00620642">
        <w:t>Основные</w:t>
      </w:r>
      <w:r w:rsidRPr="00620642">
        <w:rPr>
          <w:spacing w:val="-4"/>
        </w:rPr>
        <w:t xml:space="preserve"> </w:t>
      </w:r>
      <w:r w:rsidRPr="00620642">
        <w:t>направления</w:t>
      </w:r>
      <w:r w:rsidRPr="00620642">
        <w:rPr>
          <w:spacing w:val="-5"/>
        </w:rPr>
        <w:t xml:space="preserve"> </w:t>
      </w:r>
      <w:r w:rsidRPr="00620642">
        <w:t>деятельности МО учителей математики, физики и информатики: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0"/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Работа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с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нормативными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документами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clear" w:pos="1440"/>
          <w:tab w:val="left" w:pos="426"/>
        </w:tabs>
        <w:autoSpaceDE w:val="0"/>
        <w:autoSpaceDN w:val="0"/>
        <w:ind w:left="0" w:right="277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Работа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над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единой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методической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темой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школы</w:t>
      </w:r>
      <w:r w:rsidRPr="00620642">
        <w:rPr>
          <w:spacing w:val="1"/>
          <w:sz w:val="28"/>
          <w:szCs w:val="28"/>
        </w:rPr>
        <w:t xml:space="preserve"> </w:t>
      </w:r>
      <w:r w:rsidRPr="00620642">
        <w:rPr>
          <w:sz w:val="28"/>
          <w:szCs w:val="28"/>
        </w:rPr>
        <w:t>«Организация методической работы ОГБОУ «Пятницкая СОШ » на этапе работы с проектом ФГОС для 5-9 классы»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Повышение</w:t>
      </w:r>
      <w:r w:rsidRPr="00620642">
        <w:rPr>
          <w:spacing w:val="-7"/>
          <w:sz w:val="28"/>
          <w:szCs w:val="28"/>
        </w:rPr>
        <w:t xml:space="preserve"> </w:t>
      </w:r>
      <w:r w:rsidRPr="00620642">
        <w:rPr>
          <w:sz w:val="28"/>
          <w:szCs w:val="28"/>
        </w:rPr>
        <w:t>квалификации</w:t>
      </w:r>
      <w:r w:rsidRPr="00620642">
        <w:rPr>
          <w:spacing w:val="-7"/>
          <w:sz w:val="28"/>
          <w:szCs w:val="28"/>
        </w:rPr>
        <w:t xml:space="preserve"> </w:t>
      </w:r>
      <w:r w:rsidRPr="00620642">
        <w:rPr>
          <w:sz w:val="28"/>
          <w:szCs w:val="28"/>
        </w:rPr>
        <w:t>педагогов.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lastRenderedPageBreak/>
        <w:t>Выявление,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изучение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и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обобщение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передового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педагогического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опыта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Работа</w:t>
      </w:r>
      <w:r w:rsidRPr="00620642">
        <w:rPr>
          <w:spacing w:val="-5"/>
          <w:sz w:val="28"/>
          <w:szCs w:val="28"/>
        </w:rPr>
        <w:t xml:space="preserve"> </w:t>
      </w:r>
      <w:r w:rsidRPr="00620642">
        <w:rPr>
          <w:sz w:val="28"/>
          <w:szCs w:val="28"/>
        </w:rPr>
        <w:t>с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интеллектуально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одаренными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детьми</w:t>
      </w:r>
      <w:r w:rsidRPr="00620642">
        <w:rPr>
          <w:spacing w:val="-5"/>
          <w:sz w:val="28"/>
          <w:szCs w:val="28"/>
        </w:rPr>
        <w:t xml:space="preserve"> </w:t>
      </w:r>
      <w:r w:rsidRPr="00620642">
        <w:rPr>
          <w:sz w:val="28"/>
          <w:szCs w:val="28"/>
        </w:rPr>
        <w:t>(олимпиады,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конкурсы)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Психологическое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сопровождение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субъектов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образовательного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процесса</w:t>
      </w:r>
    </w:p>
    <w:p w:rsidR="00B971CB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Информационная</w:t>
      </w:r>
      <w:r w:rsidRPr="00620642">
        <w:rPr>
          <w:spacing w:val="-4"/>
          <w:sz w:val="28"/>
          <w:szCs w:val="28"/>
        </w:rPr>
        <w:t xml:space="preserve"> </w:t>
      </w:r>
      <w:r w:rsidRPr="00620642">
        <w:rPr>
          <w:sz w:val="28"/>
          <w:szCs w:val="28"/>
        </w:rPr>
        <w:t>деятельность</w:t>
      </w:r>
    </w:p>
    <w:p w:rsidR="00815EC4" w:rsidRPr="00620642" w:rsidRDefault="00B971CB" w:rsidP="00620642">
      <w:pPr>
        <w:pStyle w:val="a4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ind w:left="0" w:right="274" w:firstLine="0"/>
        <w:contextualSpacing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Аналитическая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деятельность</w:t>
      </w:r>
    </w:p>
    <w:p w:rsidR="00815EC4" w:rsidRPr="00620642" w:rsidRDefault="00815EC4" w:rsidP="00620642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>План заседаний</w:t>
      </w:r>
    </w:p>
    <w:p w:rsidR="00815EC4" w:rsidRPr="00620642" w:rsidRDefault="00815EC4" w:rsidP="00620642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>МО учителей математики, физики и информатики</w:t>
      </w:r>
    </w:p>
    <w:p w:rsidR="00815EC4" w:rsidRPr="00620642" w:rsidRDefault="00815EC4" w:rsidP="00620642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20642">
        <w:rPr>
          <w:rFonts w:ascii="Times New Roman" w:hAnsi="Times New Roman" w:cs="Times New Roman"/>
          <w:b/>
          <w:spacing w:val="15"/>
          <w:sz w:val="28"/>
          <w:szCs w:val="28"/>
        </w:rPr>
        <w:t>2023-2024</w:t>
      </w:r>
      <w:r w:rsidRPr="00620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5EC4" w:rsidRPr="00620642" w:rsidRDefault="00815EC4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1 (август</w:t>
      </w:r>
      <w:r w:rsidR="0093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-сентябрь</w:t>
      </w:r>
      <w:r w:rsidRPr="0062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15EC4" w:rsidRPr="00620642" w:rsidRDefault="00815EC4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620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642">
        <w:rPr>
          <w:rFonts w:ascii="Times New Roman" w:hAnsi="Times New Roman" w:cs="Times New Roman"/>
          <w:b/>
          <w:smallCaps/>
          <w:sz w:val="28"/>
          <w:szCs w:val="28"/>
        </w:rPr>
        <w:t>О</w:t>
      </w:r>
      <w:r w:rsidRPr="00620642">
        <w:rPr>
          <w:rFonts w:ascii="Times New Roman" w:hAnsi="Times New Roman" w:cs="Times New Roman"/>
          <w:b/>
          <w:sz w:val="28"/>
          <w:szCs w:val="28"/>
        </w:rPr>
        <w:t>рганизация образовательного процесса по математике и методической работы секции в 2023/2024 учебном году.</w:t>
      </w:r>
      <w:r w:rsidRPr="0062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5EC4" w:rsidRPr="00620642" w:rsidRDefault="00C207BA" w:rsidP="00620642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 xml:space="preserve">Анализ работы МО учителей математики, физики и информатики. </w:t>
      </w:r>
      <w:r w:rsidR="00815EC4" w:rsidRPr="00620642">
        <w:rPr>
          <w:sz w:val="28"/>
          <w:szCs w:val="28"/>
        </w:rPr>
        <w:t>Обсуждение и утверждение плана работы МО на 2023-2024 учебный год.</w:t>
      </w:r>
    </w:p>
    <w:p w:rsidR="00815EC4" w:rsidRPr="00620642" w:rsidRDefault="00815EC4" w:rsidP="006206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Введение и реализация обновленных ФГОС, ФОП по предметам «Математика»</w:t>
      </w:r>
      <w:r w:rsidR="00E51779" w:rsidRPr="006206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</w:t>
      </w:r>
      <w:r w:rsidRPr="006206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«Физика», «Информатика».</w:t>
      </w:r>
      <w:r w:rsidR="00E51779" w:rsidRPr="006206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E51779" w:rsidRPr="00620642">
        <w:rPr>
          <w:rFonts w:ascii="Times New Roman" w:hAnsi="Times New Roman" w:cs="Times New Roman"/>
          <w:sz w:val="28"/>
          <w:szCs w:val="28"/>
        </w:rPr>
        <w:t xml:space="preserve">Конструктор создания программ по ФГОС </w:t>
      </w:r>
      <w:r w:rsidR="00E51779" w:rsidRPr="00620642">
        <w:rPr>
          <w:rFonts w:ascii="Times New Roman" w:hAnsi="Times New Roman" w:cs="Times New Roman"/>
          <w:sz w:val="28"/>
          <w:szCs w:val="28"/>
        </w:rPr>
        <w:sym w:font="Symbol" w:char="F02D"/>
      </w:r>
      <w:r w:rsidR="00E51779" w:rsidRPr="00620642">
        <w:rPr>
          <w:rFonts w:ascii="Times New Roman" w:hAnsi="Times New Roman" w:cs="Times New Roman"/>
          <w:sz w:val="28"/>
          <w:szCs w:val="28"/>
        </w:rPr>
        <w:t xml:space="preserve"> Рабочие программы по математике, физике, информатике. </w:t>
      </w:r>
      <w:r w:rsidRPr="00620642">
        <w:rPr>
          <w:rFonts w:ascii="Times New Roman" w:hAnsi="Times New Roman" w:cs="Times New Roman"/>
          <w:sz w:val="28"/>
          <w:szCs w:val="28"/>
        </w:rPr>
        <w:t>Соотнесение рабочих программ 7-9</w:t>
      </w:r>
      <w:r w:rsidR="00C207BA" w:rsidRPr="00620642">
        <w:rPr>
          <w:rFonts w:ascii="Times New Roman" w:hAnsi="Times New Roman" w:cs="Times New Roman"/>
          <w:sz w:val="28"/>
          <w:szCs w:val="28"/>
        </w:rPr>
        <w:t>-х</w:t>
      </w:r>
      <w:r w:rsidRPr="00620642">
        <w:rPr>
          <w:rFonts w:ascii="Times New Roman" w:hAnsi="Times New Roman" w:cs="Times New Roman"/>
          <w:sz w:val="28"/>
          <w:szCs w:val="28"/>
        </w:rPr>
        <w:t xml:space="preserve"> классов по предметам  </w:t>
      </w:r>
      <w:r w:rsidR="00C207BA" w:rsidRPr="00620642">
        <w:rPr>
          <w:rFonts w:ascii="Times New Roman" w:hAnsi="Times New Roman" w:cs="Times New Roman"/>
          <w:sz w:val="28"/>
          <w:szCs w:val="28"/>
        </w:rPr>
        <w:t xml:space="preserve">«Математика», «Физика» и «Информатика» </w:t>
      </w:r>
      <w:r w:rsidRPr="00620642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федеральной основной образовательной программы</w:t>
      </w:r>
      <w:r w:rsidR="00620642">
        <w:rPr>
          <w:rFonts w:ascii="Times New Roman" w:hAnsi="Times New Roman" w:cs="Times New Roman"/>
          <w:sz w:val="28"/>
          <w:szCs w:val="28"/>
        </w:rPr>
        <w:t xml:space="preserve"> в переходный период</w:t>
      </w:r>
      <w:r w:rsidR="00C207BA" w:rsidRPr="00620642">
        <w:rPr>
          <w:rFonts w:ascii="Times New Roman" w:hAnsi="Times New Roman" w:cs="Times New Roman"/>
          <w:sz w:val="28"/>
          <w:szCs w:val="28"/>
        </w:rPr>
        <w:t>.</w:t>
      </w:r>
    </w:p>
    <w:p w:rsidR="00815EC4" w:rsidRPr="00620642" w:rsidRDefault="00815EC4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620642">
        <w:rPr>
          <w:sz w:val="28"/>
          <w:szCs w:val="28"/>
        </w:rPr>
        <w:t>Составление графика пров</w:t>
      </w:r>
      <w:r w:rsidR="00C207BA" w:rsidRPr="00620642">
        <w:rPr>
          <w:sz w:val="28"/>
          <w:szCs w:val="28"/>
        </w:rPr>
        <w:t>едения открытых уроков.</w:t>
      </w:r>
    </w:p>
    <w:p w:rsidR="00815EC4" w:rsidRPr="00620642" w:rsidRDefault="00815EC4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20642">
        <w:rPr>
          <w:sz w:val="28"/>
          <w:szCs w:val="28"/>
        </w:rPr>
        <w:t>Анализ итогов государственной аттестации выпускников за 2022-2023</w:t>
      </w:r>
      <w:r w:rsidR="00C207BA" w:rsidRPr="00620642">
        <w:rPr>
          <w:sz w:val="28"/>
          <w:szCs w:val="28"/>
        </w:rPr>
        <w:t xml:space="preserve"> учебный год</w:t>
      </w:r>
    </w:p>
    <w:p w:rsidR="00815EC4" w:rsidRPr="00620642" w:rsidRDefault="00815EC4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620642">
        <w:rPr>
          <w:sz w:val="28"/>
          <w:szCs w:val="28"/>
        </w:rPr>
        <w:t>Анализ инструктивно-методических писем «О препода</w:t>
      </w:r>
      <w:r w:rsidR="00C207BA" w:rsidRPr="00620642">
        <w:rPr>
          <w:sz w:val="28"/>
          <w:szCs w:val="28"/>
        </w:rPr>
        <w:t>вании предметов «Математика</w:t>
      </w:r>
      <w:r w:rsidRPr="00620642">
        <w:rPr>
          <w:sz w:val="28"/>
          <w:szCs w:val="28"/>
        </w:rPr>
        <w:t>»</w:t>
      </w:r>
      <w:r w:rsidR="00C207BA" w:rsidRPr="00620642">
        <w:rPr>
          <w:sz w:val="28"/>
          <w:szCs w:val="28"/>
        </w:rPr>
        <w:t>, «Физика», «Информатика»</w:t>
      </w:r>
      <w:r w:rsidRPr="00620642">
        <w:rPr>
          <w:sz w:val="28"/>
          <w:szCs w:val="28"/>
        </w:rPr>
        <w:t xml:space="preserve"> в общеобразовательных учреждениях Белгородской области в 2023-2024 в учебном году». </w:t>
      </w:r>
    </w:p>
    <w:p w:rsidR="00815EC4" w:rsidRPr="00620642" w:rsidRDefault="00815EC4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620642">
        <w:rPr>
          <w:sz w:val="28"/>
          <w:szCs w:val="28"/>
        </w:rPr>
        <w:t>Утверждение плана работы по подгото</w:t>
      </w:r>
      <w:r w:rsidR="00C207BA" w:rsidRPr="00620642">
        <w:rPr>
          <w:sz w:val="28"/>
          <w:szCs w:val="28"/>
        </w:rPr>
        <w:t>вке одаренных детей к предметным олимпиадам</w:t>
      </w:r>
      <w:r w:rsidRPr="00620642">
        <w:rPr>
          <w:sz w:val="28"/>
          <w:szCs w:val="28"/>
        </w:rPr>
        <w:t xml:space="preserve"> </w:t>
      </w:r>
      <w:r w:rsidR="00C207BA" w:rsidRPr="00620642">
        <w:rPr>
          <w:sz w:val="28"/>
          <w:szCs w:val="28"/>
        </w:rPr>
        <w:t xml:space="preserve">по математике, физике и информатике. </w:t>
      </w:r>
      <w:r w:rsidR="00C207BA" w:rsidRPr="00620642">
        <w:rPr>
          <w:color w:val="000000"/>
          <w:sz w:val="28"/>
          <w:szCs w:val="28"/>
        </w:rPr>
        <w:t>Ссылки сайтов для подготовки к олимпиаде по математике</w:t>
      </w:r>
    </w:p>
    <w:p w:rsidR="00815EC4" w:rsidRPr="00D20A73" w:rsidRDefault="00815EC4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proofErr w:type="gramStart"/>
      <w:r w:rsidRPr="00620642">
        <w:rPr>
          <w:sz w:val="28"/>
          <w:szCs w:val="28"/>
        </w:rPr>
        <w:t>Утверждение  графика</w:t>
      </w:r>
      <w:proofErr w:type="gramEnd"/>
      <w:r w:rsidRPr="00620642">
        <w:rPr>
          <w:sz w:val="28"/>
          <w:szCs w:val="28"/>
        </w:rPr>
        <w:t xml:space="preserve"> работы со слабо</w:t>
      </w:r>
      <w:r w:rsidR="00C207BA" w:rsidRPr="00620642">
        <w:rPr>
          <w:sz w:val="28"/>
          <w:szCs w:val="28"/>
        </w:rPr>
        <w:t>успевающими учащимися.</w:t>
      </w:r>
    </w:p>
    <w:p w:rsidR="00D20A73" w:rsidRPr="00620642" w:rsidRDefault="00D20A73" w:rsidP="006206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Современные подходы к формированию универсальных учебных действий. Методы и приемы (</w:t>
      </w:r>
      <w:proofErr w:type="spellStart"/>
      <w:r>
        <w:rPr>
          <w:sz w:val="28"/>
          <w:szCs w:val="28"/>
        </w:rPr>
        <w:t>Шамраева</w:t>
      </w:r>
      <w:proofErr w:type="spellEnd"/>
      <w:r>
        <w:rPr>
          <w:sz w:val="28"/>
          <w:szCs w:val="28"/>
        </w:rPr>
        <w:t xml:space="preserve"> С.Н.)</w:t>
      </w:r>
    </w:p>
    <w:p w:rsidR="00020221" w:rsidRPr="00620642" w:rsidRDefault="00020221" w:rsidP="00620642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620642">
        <w:rPr>
          <w:rFonts w:ascii="Times New Roman" w:hAnsi="Times New Roman" w:cs="Times New Roman"/>
          <w:b/>
          <w:spacing w:val="-9"/>
          <w:sz w:val="28"/>
          <w:szCs w:val="28"/>
        </w:rPr>
        <w:t>Заседание 2 (ноябрь)</w:t>
      </w:r>
    </w:p>
    <w:p w:rsidR="00020221" w:rsidRPr="00620642" w:rsidRDefault="00020221" w:rsidP="00620642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064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="004135C1" w:rsidRPr="0062064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642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учебно-воспитательном процессе в условиях ФГОС ООО»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>Итоги</w:t>
      </w:r>
      <w:r w:rsidRPr="00620642">
        <w:rPr>
          <w:spacing w:val="-1"/>
          <w:sz w:val="28"/>
          <w:szCs w:val="28"/>
        </w:rPr>
        <w:t xml:space="preserve"> </w:t>
      </w:r>
      <w:r w:rsidRPr="00620642">
        <w:rPr>
          <w:sz w:val="28"/>
          <w:szCs w:val="28"/>
        </w:rPr>
        <w:t>1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четверти.</w:t>
      </w:r>
    </w:p>
    <w:p w:rsidR="00020221" w:rsidRPr="00620642" w:rsidRDefault="00020221" w:rsidP="0062064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>Проектная деятельность на уроках математики как средство подготовки обучающихся к жизненному и профессиональному самоопределению</w:t>
      </w:r>
    </w:p>
    <w:p w:rsidR="00020221" w:rsidRPr="00620642" w:rsidRDefault="00020221" w:rsidP="0062064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>Исследовательские технологии обучения старшеклассников</w:t>
      </w:r>
    </w:p>
    <w:p w:rsidR="00020221" w:rsidRPr="00620642" w:rsidRDefault="00020221" w:rsidP="0062064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>«Развитие познавательных способностей во внеурочной деятельности»</w:t>
      </w:r>
    </w:p>
    <w:p w:rsidR="00020221" w:rsidRPr="00620642" w:rsidRDefault="00020221" w:rsidP="0062064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 xml:space="preserve">Формирование и оценка функциональной грамотности на уроках </w:t>
      </w:r>
      <w:r w:rsidRPr="00620642">
        <w:rPr>
          <w:sz w:val="28"/>
          <w:szCs w:val="28"/>
        </w:rPr>
        <w:lastRenderedPageBreak/>
        <w:t>математики</w:t>
      </w:r>
    </w:p>
    <w:p w:rsidR="00020221" w:rsidRPr="00620642" w:rsidRDefault="004135C1" w:rsidP="00620642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620642">
        <w:rPr>
          <w:sz w:val="28"/>
          <w:szCs w:val="28"/>
        </w:rPr>
        <w:t>Анализ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результатов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проведения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олимпиады (школьный</w:t>
      </w:r>
      <w:r w:rsidRPr="00620642">
        <w:rPr>
          <w:spacing w:val="-1"/>
          <w:sz w:val="28"/>
          <w:szCs w:val="28"/>
        </w:rPr>
        <w:t xml:space="preserve"> </w:t>
      </w:r>
      <w:r w:rsidRPr="00620642">
        <w:rPr>
          <w:sz w:val="28"/>
          <w:szCs w:val="28"/>
        </w:rPr>
        <w:t>этап)</w:t>
      </w:r>
    </w:p>
    <w:p w:rsidR="004135C1" w:rsidRDefault="004135C1" w:rsidP="00620642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620642">
        <w:rPr>
          <w:sz w:val="28"/>
          <w:szCs w:val="28"/>
        </w:rPr>
        <w:t>Отчет учителей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МО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об участии</w:t>
      </w:r>
      <w:r w:rsidRPr="00620642">
        <w:rPr>
          <w:spacing w:val="-1"/>
          <w:sz w:val="28"/>
          <w:szCs w:val="28"/>
        </w:rPr>
        <w:t xml:space="preserve"> </w:t>
      </w:r>
      <w:r w:rsidRPr="00620642">
        <w:rPr>
          <w:sz w:val="28"/>
          <w:szCs w:val="28"/>
        </w:rPr>
        <w:t>в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интернет олимпиадах</w:t>
      </w:r>
      <w:r w:rsidR="00D20A73">
        <w:rPr>
          <w:sz w:val="28"/>
          <w:szCs w:val="28"/>
        </w:rPr>
        <w:t>.</w:t>
      </w:r>
    </w:p>
    <w:p w:rsidR="00D20A73" w:rsidRPr="00620642" w:rsidRDefault="00D20A73" w:rsidP="00620642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на уроках информатики с обучающимися, имеющими повышенный уровень мотивации (Дегтяренко А.В.).</w:t>
      </w:r>
      <w:bookmarkStart w:id="0" w:name="_GoBack"/>
      <w:bookmarkEnd w:id="0"/>
    </w:p>
    <w:p w:rsidR="004135C1" w:rsidRPr="00620642" w:rsidRDefault="004135C1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620642">
        <w:rPr>
          <w:rFonts w:ascii="Times New Roman" w:hAnsi="Times New Roman" w:cs="Times New Roman"/>
          <w:b/>
          <w:spacing w:val="-9"/>
          <w:sz w:val="28"/>
          <w:szCs w:val="28"/>
        </w:rPr>
        <w:t>Заседание 3 (январь)</w:t>
      </w:r>
    </w:p>
    <w:p w:rsidR="00CE6552" w:rsidRPr="00620642" w:rsidRDefault="00CE6552" w:rsidP="0062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6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620642">
        <w:rPr>
          <w:rFonts w:ascii="Times New Roman" w:hAnsi="Times New Roman" w:cs="Times New Roman"/>
          <w:b/>
          <w:sz w:val="28"/>
          <w:szCs w:val="28"/>
        </w:rPr>
        <w:t>«Образовательная подготовка учащихся с позиций современных требований к обучению»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642">
        <w:rPr>
          <w:sz w:val="28"/>
          <w:szCs w:val="28"/>
        </w:rPr>
        <w:t>Итоги</w:t>
      </w:r>
      <w:r w:rsidRPr="00620642">
        <w:rPr>
          <w:spacing w:val="-1"/>
          <w:sz w:val="28"/>
          <w:szCs w:val="28"/>
        </w:rPr>
        <w:t xml:space="preserve"> </w:t>
      </w:r>
      <w:r w:rsidRPr="00620642">
        <w:rPr>
          <w:sz w:val="28"/>
          <w:szCs w:val="28"/>
        </w:rPr>
        <w:t>2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четверти.</w:t>
      </w:r>
    </w:p>
    <w:p w:rsidR="004135C1" w:rsidRPr="00620642" w:rsidRDefault="004135C1" w:rsidP="00620642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620642">
        <w:rPr>
          <w:sz w:val="28"/>
          <w:szCs w:val="28"/>
        </w:rPr>
        <w:t>Анализ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результатов</w:t>
      </w:r>
      <w:r w:rsidRPr="00620642">
        <w:rPr>
          <w:spacing w:val="-3"/>
          <w:sz w:val="28"/>
          <w:szCs w:val="28"/>
        </w:rPr>
        <w:t xml:space="preserve"> </w:t>
      </w:r>
      <w:r w:rsidRPr="00620642">
        <w:rPr>
          <w:sz w:val="28"/>
          <w:szCs w:val="28"/>
        </w:rPr>
        <w:t>проведения</w:t>
      </w:r>
      <w:r w:rsidRPr="00620642">
        <w:rPr>
          <w:spacing w:val="-2"/>
          <w:sz w:val="28"/>
          <w:szCs w:val="28"/>
        </w:rPr>
        <w:t xml:space="preserve"> </w:t>
      </w:r>
      <w:r w:rsidRPr="00620642">
        <w:rPr>
          <w:sz w:val="28"/>
          <w:szCs w:val="28"/>
        </w:rPr>
        <w:t>олимпиады (муниципальный</w:t>
      </w:r>
      <w:r w:rsidRPr="00620642">
        <w:rPr>
          <w:spacing w:val="-1"/>
          <w:sz w:val="28"/>
          <w:szCs w:val="28"/>
        </w:rPr>
        <w:t xml:space="preserve"> </w:t>
      </w:r>
      <w:r w:rsidRPr="00620642">
        <w:rPr>
          <w:sz w:val="28"/>
          <w:szCs w:val="28"/>
        </w:rPr>
        <w:t>этап)</w:t>
      </w:r>
    </w:p>
    <w:p w:rsidR="004135C1" w:rsidRPr="00620642" w:rsidRDefault="004135C1" w:rsidP="00620642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620642">
        <w:rPr>
          <w:sz w:val="28"/>
          <w:szCs w:val="28"/>
        </w:rPr>
        <w:t>Анализ результатов репетиционного экзамена по математике в 11 классе и в 9 классах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Методика проблемного обучения на уроках математики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Организация контрольно-оценочной деятельности на уроках математики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pacing w:val="-9"/>
          <w:sz w:val="28"/>
          <w:szCs w:val="28"/>
        </w:rPr>
      </w:pPr>
      <w:r w:rsidRPr="00620642">
        <w:rPr>
          <w:color w:val="000000"/>
          <w:sz w:val="28"/>
          <w:szCs w:val="28"/>
        </w:rPr>
        <w:t>Активизация самостоятельной работы учащихся при обучении математике с использованием кейс-технологий</w:t>
      </w:r>
    </w:p>
    <w:p w:rsidR="004135C1" w:rsidRPr="00620642" w:rsidRDefault="004135C1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620642">
        <w:rPr>
          <w:rFonts w:ascii="Times New Roman" w:hAnsi="Times New Roman" w:cs="Times New Roman"/>
          <w:b/>
          <w:spacing w:val="-9"/>
          <w:sz w:val="28"/>
          <w:szCs w:val="28"/>
        </w:rPr>
        <w:t>Заседание 4 (март)</w:t>
      </w:r>
    </w:p>
    <w:p w:rsidR="00CE6552" w:rsidRPr="00620642" w:rsidRDefault="00CE6552" w:rsidP="00620642">
      <w:pPr>
        <w:pStyle w:val="1"/>
        <w:jc w:val="both"/>
        <w:rPr>
          <w:b/>
          <w:sz w:val="28"/>
          <w:szCs w:val="28"/>
        </w:rPr>
      </w:pPr>
      <w:r w:rsidRPr="00620642">
        <w:rPr>
          <w:b/>
          <w:color w:val="000000"/>
          <w:sz w:val="28"/>
          <w:szCs w:val="28"/>
        </w:rPr>
        <w:t xml:space="preserve">Тема: </w:t>
      </w:r>
      <w:r w:rsidRPr="00620642">
        <w:rPr>
          <w:b/>
          <w:sz w:val="28"/>
          <w:szCs w:val="28"/>
        </w:rPr>
        <w:t>«Создание условий для эффективной подготовки учащихся 9 и 11 классов к ГИА в 2024 году. Способы решения сложных экзаменационных задач ЕГЭ»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620642">
        <w:rPr>
          <w:spacing w:val="-9"/>
          <w:sz w:val="28"/>
          <w:szCs w:val="28"/>
        </w:rPr>
        <w:t>Итоги 3 четверти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Анализ результатов репетиционного экзамена по математике в 11 классе и в 9 классах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0642">
        <w:rPr>
          <w:color w:val="000000"/>
          <w:sz w:val="28"/>
          <w:szCs w:val="28"/>
        </w:rPr>
        <w:t>Формы и методы организации работы с выпускниками при подготовке к ГИА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Современные педагогические технологии в практике работы учителя по подготовке выпускников школы к государственной итоговой аттестации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20642">
        <w:rPr>
          <w:sz w:val="28"/>
          <w:szCs w:val="28"/>
          <w:shd w:val="clear" w:color="auto" w:fill="FFFFFF"/>
        </w:rPr>
        <w:t>Использование электронных средств обучения на учебных занятиях по математике.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Решение прикладных задач на уроках как средство формирования математических навыков</w:t>
      </w:r>
    </w:p>
    <w:p w:rsidR="004135C1" w:rsidRPr="00620642" w:rsidRDefault="004135C1" w:rsidP="0062064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642">
        <w:rPr>
          <w:sz w:val="28"/>
          <w:szCs w:val="28"/>
        </w:rPr>
        <w:t>Разработка и согласование экзаменационного материала для промежуточной аттестации в 5, 6, 7, 8,</w:t>
      </w:r>
      <w:r w:rsidR="00CE6552" w:rsidRPr="00620642">
        <w:rPr>
          <w:sz w:val="28"/>
          <w:szCs w:val="28"/>
        </w:rPr>
        <w:t xml:space="preserve"> 10 классах по математике и</w:t>
      </w:r>
      <w:r w:rsidRPr="00620642">
        <w:rPr>
          <w:sz w:val="28"/>
          <w:szCs w:val="28"/>
        </w:rPr>
        <w:t xml:space="preserve"> физике</w:t>
      </w:r>
      <w:r w:rsidR="00CE6552" w:rsidRPr="00620642">
        <w:rPr>
          <w:sz w:val="28"/>
          <w:szCs w:val="28"/>
        </w:rPr>
        <w:t>.</w:t>
      </w:r>
    </w:p>
    <w:p w:rsidR="00CE6552" w:rsidRPr="00620642" w:rsidRDefault="00CE6552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620642">
        <w:rPr>
          <w:rFonts w:ascii="Times New Roman" w:hAnsi="Times New Roman" w:cs="Times New Roman"/>
          <w:b/>
          <w:spacing w:val="-9"/>
          <w:sz w:val="28"/>
          <w:szCs w:val="28"/>
        </w:rPr>
        <w:t>Заседание 5 (июнь)</w:t>
      </w:r>
    </w:p>
    <w:p w:rsidR="00CE6552" w:rsidRPr="00620642" w:rsidRDefault="00CE6552" w:rsidP="0062064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  «Диагностика    и    контроль   </w:t>
      </w:r>
      <w:r w:rsidRPr="0062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результативности   деятельности </w:t>
      </w:r>
      <w:r w:rsidRPr="0062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учителя»</w:t>
      </w:r>
    </w:p>
    <w:p w:rsidR="00CE6552" w:rsidRPr="00620642" w:rsidRDefault="00CE6552" w:rsidP="006206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 и   анализ   результатов   промежуточной    и    итоговой аттестации учащихся.</w:t>
      </w:r>
    </w:p>
    <w:p w:rsidR="00CE6552" w:rsidRPr="00620642" w:rsidRDefault="00CE6552" w:rsidP="006206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Итоги и результаты  введения обновленных ФГОС, ФОП по предметам «Математика», «Физика», «Информатика».</w:t>
      </w:r>
    </w:p>
    <w:p w:rsidR="00CE6552" w:rsidRPr="00620642" w:rsidRDefault="00CE6552" w:rsidP="006206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 работы   МО  </w:t>
      </w:r>
      <w:r w:rsidR="00B971CB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  математики, физики и информатики</w:t>
      </w: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  </w:t>
      </w:r>
      <w:r w:rsidRPr="00620642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2023-2024 </w:t>
      </w:r>
      <w:r w:rsidR="00B971CB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CE6552" w:rsidRPr="00620642" w:rsidRDefault="00CE6552" w:rsidP="006206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утверждение рабочих программ на </w:t>
      </w:r>
      <w:r w:rsidRPr="00620642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>2024-2025</w:t>
      </w:r>
      <w:r w:rsidR="00B971CB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B971CB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ный </w:t>
      </w:r>
      <w:proofErr w:type="gramStart"/>
      <w:r w:rsidR="00B971CB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D4F0F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E6552" w:rsidRPr="00620642" w:rsidRDefault="00CE6552" w:rsidP="006206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плана работы МО учи</w:t>
      </w:r>
      <w:r w:rsidR="00AD4F0F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математики, физики и информатики</w:t>
      </w:r>
      <w:r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</w:t>
      </w:r>
      <w:r w:rsidR="00AD4F0F" w:rsidRPr="0062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sectPr w:rsidR="00CE6552" w:rsidRPr="0062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62B3626"/>
    <w:multiLevelType w:val="hybridMultilevel"/>
    <w:tmpl w:val="2A7E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884079"/>
    <w:multiLevelType w:val="hybridMultilevel"/>
    <w:tmpl w:val="35DC8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E5850"/>
    <w:multiLevelType w:val="hybridMultilevel"/>
    <w:tmpl w:val="7D5482C2"/>
    <w:lvl w:ilvl="0" w:tplc="C1324288">
      <w:start w:val="5"/>
      <w:numFmt w:val="decimal"/>
      <w:lvlText w:val="%1."/>
      <w:lvlJc w:val="left"/>
      <w:pPr>
        <w:ind w:left="20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904CA0">
      <w:start w:val="1"/>
      <w:numFmt w:val="decimal"/>
      <w:lvlText w:val="%2."/>
      <w:lvlJc w:val="left"/>
      <w:pPr>
        <w:ind w:left="9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D0D3DC">
      <w:numFmt w:val="bullet"/>
      <w:lvlText w:val="•"/>
      <w:lvlJc w:val="left"/>
      <w:pPr>
        <w:ind w:left="2025" w:hanging="437"/>
      </w:pPr>
      <w:rPr>
        <w:lang w:val="ru-RU" w:eastAsia="en-US" w:bidi="ar-SA"/>
      </w:rPr>
    </w:lvl>
    <w:lvl w:ilvl="3" w:tplc="5A4EF508">
      <w:numFmt w:val="bullet"/>
      <w:lvlText w:val="•"/>
      <w:lvlJc w:val="left"/>
      <w:pPr>
        <w:ind w:left="3110" w:hanging="437"/>
      </w:pPr>
      <w:rPr>
        <w:lang w:val="ru-RU" w:eastAsia="en-US" w:bidi="ar-SA"/>
      </w:rPr>
    </w:lvl>
    <w:lvl w:ilvl="4" w:tplc="EA7C180A">
      <w:numFmt w:val="bullet"/>
      <w:lvlText w:val="•"/>
      <w:lvlJc w:val="left"/>
      <w:pPr>
        <w:ind w:left="4195" w:hanging="437"/>
      </w:pPr>
      <w:rPr>
        <w:lang w:val="ru-RU" w:eastAsia="en-US" w:bidi="ar-SA"/>
      </w:rPr>
    </w:lvl>
    <w:lvl w:ilvl="5" w:tplc="8586F6D2">
      <w:numFmt w:val="bullet"/>
      <w:lvlText w:val="•"/>
      <w:lvlJc w:val="left"/>
      <w:pPr>
        <w:ind w:left="5280" w:hanging="437"/>
      </w:pPr>
      <w:rPr>
        <w:lang w:val="ru-RU" w:eastAsia="en-US" w:bidi="ar-SA"/>
      </w:rPr>
    </w:lvl>
    <w:lvl w:ilvl="6" w:tplc="9ED84124">
      <w:numFmt w:val="bullet"/>
      <w:lvlText w:val="•"/>
      <w:lvlJc w:val="left"/>
      <w:pPr>
        <w:ind w:left="6365" w:hanging="437"/>
      </w:pPr>
      <w:rPr>
        <w:lang w:val="ru-RU" w:eastAsia="en-US" w:bidi="ar-SA"/>
      </w:rPr>
    </w:lvl>
    <w:lvl w:ilvl="7" w:tplc="4CB2A404">
      <w:numFmt w:val="bullet"/>
      <w:lvlText w:val="•"/>
      <w:lvlJc w:val="left"/>
      <w:pPr>
        <w:ind w:left="7450" w:hanging="437"/>
      </w:pPr>
      <w:rPr>
        <w:lang w:val="ru-RU" w:eastAsia="en-US" w:bidi="ar-SA"/>
      </w:rPr>
    </w:lvl>
    <w:lvl w:ilvl="8" w:tplc="BE8C853A">
      <w:numFmt w:val="bullet"/>
      <w:lvlText w:val="•"/>
      <w:lvlJc w:val="left"/>
      <w:pPr>
        <w:ind w:left="8536" w:hanging="437"/>
      </w:pPr>
      <w:rPr>
        <w:lang w:val="ru-RU" w:eastAsia="en-US" w:bidi="ar-SA"/>
      </w:rPr>
    </w:lvl>
  </w:abstractNum>
  <w:abstractNum w:abstractNumId="4" w15:restartNumberingAfterBreak="0">
    <w:nsid w:val="1A0911A1"/>
    <w:multiLevelType w:val="hybridMultilevel"/>
    <w:tmpl w:val="51A22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07C96"/>
    <w:multiLevelType w:val="hybridMultilevel"/>
    <w:tmpl w:val="38BAA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171AF"/>
    <w:multiLevelType w:val="hybridMultilevel"/>
    <w:tmpl w:val="32D8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DE6465"/>
    <w:multiLevelType w:val="hybridMultilevel"/>
    <w:tmpl w:val="38BAA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C7E1B"/>
    <w:multiLevelType w:val="hybridMultilevel"/>
    <w:tmpl w:val="58367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06705"/>
    <w:multiLevelType w:val="hybridMultilevel"/>
    <w:tmpl w:val="EEF6EB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F3DEC"/>
    <w:multiLevelType w:val="hybridMultilevel"/>
    <w:tmpl w:val="5512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170EE1"/>
    <w:multiLevelType w:val="hybridMultilevel"/>
    <w:tmpl w:val="38BAA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F14"/>
    <w:multiLevelType w:val="hybridMultilevel"/>
    <w:tmpl w:val="554CB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F23CE"/>
    <w:multiLevelType w:val="hybridMultilevel"/>
    <w:tmpl w:val="E036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16"/>
  </w:num>
  <w:num w:numId="9">
    <w:abstractNumId w:val="7"/>
  </w:num>
  <w:num w:numId="10">
    <w:abstractNumId w:val="15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1"/>
  </w:num>
  <w:num w:numId="16">
    <w:abstractNumId w:val="6"/>
  </w:num>
  <w:num w:numId="17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B"/>
    <w:rsid w:val="00020221"/>
    <w:rsid w:val="004135C1"/>
    <w:rsid w:val="005744B7"/>
    <w:rsid w:val="00620642"/>
    <w:rsid w:val="00815EC4"/>
    <w:rsid w:val="0093673A"/>
    <w:rsid w:val="00AD4F0F"/>
    <w:rsid w:val="00B971CB"/>
    <w:rsid w:val="00C207BA"/>
    <w:rsid w:val="00CE6552"/>
    <w:rsid w:val="00D20A73"/>
    <w:rsid w:val="00E51779"/>
    <w:rsid w:val="00E92461"/>
    <w:rsid w:val="00F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C040"/>
  <w15:docId w15:val="{4237DD0B-E2BF-4D79-A5D8-662BA624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B7"/>
    <w:pPr>
      <w:spacing w:after="0"/>
      <w:jc w:val="both"/>
    </w:pPr>
  </w:style>
  <w:style w:type="paragraph" w:styleId="3">
    <w:name w:val="heading 3"/>
    <w:basedOn w:val="a"/>
    <w:next w:val="a"/>
    <w:link w:val="30"/>
    <w:qFormat/>
    <w:rsid w:val="00815EC4"/>
    <w:pPr>
      <w:keepNext/>
      <w:suppressAutoHyphens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815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1"/>
    <w:qFormat/>
    <w:rsid w:val="00815EC4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15E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17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02022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135C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CE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B971CB"/>
    <w:pPr>
      <w:widowControl w:val="0"/>
      <w:autoSpaceDE w:val="0"/>
      <w:autoSpaceDN w:val="0"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Савин</dc:creator>
  <cp:keywords/>
  <dc:description/>
  <cp:lastModifiedBy>Людмила Савина</cp:lastModifiedBy>
  <cp:revision>6</cp:revision>
  <dcterms:created xsi:type="dcterms:W3CDTF">2023-10-02T14:41:00Z</dcterms:created>
  <dcterms:modified xsi:type="dcterms:W3CDTF">2023-10-03T05:44:00Z</dcterms:modified>
</cp:coreProperties>
</file>